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B3" w:rsidRPr="00FC6E4E" w:rsidRDefault="00BA0AB3" w:rsidP="00FC6E4E">
      <w:pPr>
        <w:pStyle w:val="Paragraphedeliste"/>
        <w:numPr>
          <w:ilvl w:val="0"/>
          <w:numId w:val="3"/>
        </w:numPr>
        <w:spacing w:after="0"/>
        <w:ind w:left="284" w:hanging="284"/>
        <w:rPr>
          <w:rFonts w:ascii="Broadway" w:hAnsi="Broadway"/>
          <w:b/>
        </w:rPr>
      </w:pPr>
      <w:r w:rsidRPr="00FC6E4E">
        <w:rPr>
          <w:rFonts w:ascii="Broadway" w:hAnsi="Broadway"/>
          <w:b/>
        </w:rPr>
        <w:t>Prière du Jubilé de la miséricorde</w:t>
      </w:r>
    </w:p>
    <w:p w:rsidR="00BA0AB3" w:rsidRDefault="00BA0AB3" w:rsidP="00FC6E4E">
      <w:pPr>
        <w:spacing w:after="0"/>
        <w:jc w:val="center"/>
      </w:pPr>
    </w:p>
    <w:p w:rsidR="00BA0AB3" w:rsidRDefault="00BA0AB3" w:rsidP="00FC6E4E">
      <w:pPr>
        <w:spacing w:after="0"/>
      </w:pPr>
    </w:p>
    <w:p w:rsidR="00BA0AB3" w:rsidRDefault="00906862">
      <w:r>
        <w:rPr>
          <w:noProof/>
          <w:lang w:eastAsia="fr-CA"/>
        </w:rPr>
        <mc:AlternateContent>
          <mc:Choice Requires="wps">
            <w:drawing>
              <wp:anchor distT="45720" distB="45720" distL="114300" distR="114300" simplePos="0" relativeHeight="251658240" behindDoc="1" locked="0" layoutInCell="1" allowOverlap="1">
                <wp:simplePos x="0" y="0"/>
                <wp:positionH relativeFrom="column">
                  <wp:align>right</wp:align>
                </wp:positionH>
                <wp:positionV relativeFrom="paragraph">
                  <wp:posOffset>20320</wp:posOffset>
                </wp:positionV>
                <wp:extent cx="4057650" cy="61912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191250"/>
                        </a:xfrm>
                        <a:prstGeom prst="rect">
                          <a:avLst/>
                        </a:prstGeom>
                        <a:solidFill>
                          <a:srgbClr val="FFFFFF"/>
                        </a:solidFill>
                        <a:ln w="9525">
                          <a:noFill/>
                          <a:miter lim="800000"/>
                          <a:headEnd/>
                          <a:tailEnd/>
                        </a:ln>
                      </wps:spPr>
                      <wps:txbx>
                        <w:txbxContent>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spacing w:line="240" w:lineRule="auto"/>
                              <w:contextualSpacing/>
                            </w:pPr>
                            <w:r w:rsidRPr="00FC6E4E">
                              <w:rPr>
                                <w:rFonts w:ascii="Arial" w:hAnsi="Arial" w:cs="Arial"/>
                                <w:color w:val="404040"/>
                              </w:rPr>
                              <w:t>Amen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8.3pt;margin-top:1.6pt;width:319.5pt;height:487.5pt;z-index:-25165824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xrJAIAACEEAAAOAAAAZHJzL2Uyb0RvYy54bWysU01v2zAMvQ/YfxB0X/yBJG2MOkWXLsOA&#10;7gPodtlNluRYmCR6khI7+/Wl5DTNttswHwTSJJ8eH6mb29FocpDOK7A1LWY5JdJyEMruavrt6/bN&#10;NSU+MCuYBitrepSe3q5fv7oZ+kqW0IEW0hEEsb4a+pp2IfRVlnneScP8DHppMdiCMyyg63aZcGxA&#10;dKOzMs+X2QBO9A649B7/3k9Buk74bSt5+Ny2Xgaia4rcQjpdOpt4ZusbVu0c6zvFTzTYP7AwTFm8&#10;9Ax1zwIje6f+gjKKO/DQhhkHk0HbKi5TD9hNkf/RzWPHepl6QXF8f5bJ/z9Y/unwxRElajqnxDKD&#10;I/qOgyJCkiDHIEkZJRp6X2HmY4+5YXwLI446tev7B+A/PLGw6ZjdyTvnYOgkE0ixiJXZRemE4yNI&#10;M3wEgXexfYAENLbORP1QEYLoOKrjeTzIg3D8Oc8XV8sFhjjGlsWqKNGJd7Dqubx3PryXYEg0aupw&#10;/gmeHR58mFKfU+JtHrQSW6V1ctyu2WhHDgx3ZZu+E/pvadqSoaarRblIyBZiPUKzyqiAu6yVqel1&#10;Hr9Yzqooxzsrkh2Y0pONpLU96RMlmcQJYzNiYhStAXFEpRxMO4tvDI0O3C9KBtzXmvqfe+YkJfqD&#10;RbVXxXweFzw588VViY67jDSXEWY5QtU0UDKZm5AeReRr4Q6n0qqk1wuTE1fcw6T46c3ERb/0U9bL&#10;y14/AQAA//8DAFBLAwQUAAYACAAAACEAsr9frNsAAAAGAQAADwAAAGRycy9kb3ducmV2LnhtbEyP&#10;QU+DQBSE7yb+h80z8WLsIlUoyKNRE43X1v6ABV6ByL4l7LbQf+/zpMfJTGa+KbaLHdSZJt87RnhY&#10;RaCIa9f03CIcvt7vN6B8MNyYwTEhXMjDtry+KkzeuJl3dN6HVkkJ+9wgdCGMuda+7sgav3IjsXhH&#10;N1kTRE6tbiYzS7kddBxFibamZ1nozEhvHdXf+5NFOH7Od0/ZXH2EQ7p7TF5Nn1bugnh7s7w8gwq0&#10;hL8w/OILOpTCVLkTN14NCHIkIKxjUGIm60x0hZClmxh0Wej/+OUPAAAA//8DAFBLAQItABQABgAI&#10;AAAAIQC2gziS/gAAAOEBAAATAAAAAAAAAAAAAAAAAAAAAABbQ29udGVudF9UeXBlc10ueG1sUEsB&#10;Ai0AFAAGAAgAAAAhADj9If/WAAAAlAEAAAsAAAAAAAAAAAAAAAAALwEAAF9yZWxzLy5yZWxzUEsB&#10;Ai0AFAAGAAgAAAAhACZ9jGskAgAAIQQAAA4AAAAAAAAAAAAAAAAALgIAAGRycy9lMm9Eb2MueG1s&#10;UEsBAi0AFAAGAAgAAAAhALK/X6zbAAAABgEAAA8AAAAAAAAAAAAAAAAAfgQAAGRycy9kb3ducmV2&#10;LnhtbFBLBQYAAAAABAAEAPMAAACGBQAAAAA=&#10;" stroked="f">
                <v:textbox>
                  <w:txbxContent>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BA0AB3" w:rsidRPr="00FC6E4E" w:rsidRDefault="00BA0AB3"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BA0AB3" w:rsidRPr="00FC6E4E" w:rsidRDefault="00BA0AB3" w:rsidP="00976324">
                      <w:pPr>
                        <w:spacing w:line="240" w:lineRule="auto"/>
                        <w:contextualSpacing/>
                      </w:pPr>
                      <w:r w:rsidRPr="00FC6E4E">
                        <w:rPr>
                          <w:rFonts w:ascii="Arial" w:hAnsi="Arial" w:cs="Arial"/>
                          <w:color w:val="404040"/>
                        </w:rPr>
                        <w:t>Amen</w:t>
                      </w:r>
                    </w:p>
                  </w:txbxContent>
                </v:textbox>
              </v:shape>
            </w:pict>
          </mc:Fallback>
        </mc:AlternateContent>
      </w:r>
    </w:p>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p w:rsidR="00BA0AB3" w:rsidRDefault="00BA0AB3" w:rsidP="004663C7">
      <w:pPr>
        <w:rPr>
          <w:sz w:val="16"/>
          <w:szCs w:val="16"/>
        </w:rPr>
      </w:pPr>
    </w:p>
    <w:p w:rsidR="00BA0AB3" w:rsidRPr="003D2BD9" w:rsidRDefault="00B659E5" w:rsidP="004663C7">
      <w:pPr>
        <w:rPr>
          <w:sz w:val="14"/>
          <w:szCs w:val="14"/>
        </w:rPr>
      </w:pPr>
      <w:hyperlink r:id="rId5" w:history="1">
        <w:r w:rsidR="00BA0AB3" w:rsidRPr="003D2BD9">
          <w:rPr>
            <w:rStyle w:val="Lienhypertexte"/>
            <w:sz w:val="14"/>
            <w:szCs w:val="14"/>
            <w:u w:val="none"/>
          </w:rPr>
          <w:t>francineross@globetrotter.net</w:t>
        </w:r>
      </w:hyperlink>
    </w:p>
    <w:p w:rsidR="00BA0AB3" w:rsidRDefault="00906862" w:rsidP="0054119E">
      <w:pPr>
        <w:jc w:val="center"/>
      </w:pPr>
      <w:r>
        <w:rPr>
          <w:noProof/>
          <w:lang w:eastAsia="fr-CA"/>
        </w:rPr>
        <w:lastRenderedPageBreak/>
        <w:drawing>
          <wp:anchor distT="0" distB="0" distL="114300" distR="114300" simplePos="0" relativeHeight="251655168" behindDoc="0" locked="0" layoutInCell="1" allowOverlap="1">
            <wp:simplePos x="0" y="0"/>
            <wp:positionH relativeFrom="column">
              <wp:posOffset>1584960</wp:posOffset>
            </wp:positionH>
            <wp:positionV relativeFrom="paragraph">
              <wp:posOffset>197485</wp:posOffset>
            </wp:positionV>
            <wp:extent cx="1188085" cy="1990725"/>
            <wp:effectExtent l="0" t="0" r="0" b="9525"/>
            <wp:wrapNone/>
            <wp:docPr id="2" name="Image 1" descr="http://www.evangelium-vitae.org/medias/moyenne/images/veillees/carousel-logo-Ju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vangelium-vitae.org/medias/moyenne/images/veillees/carousel-logo-Jub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1990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45720" distB="45720" distL="114300" distR="114300" simplePos="0" relativeHeight="251654144" behindDoc="1" locked="0" layoutInCell="1" allowOverlap="1">
                <wp:simplePos x="0" y="0"/>
                <wp:positionH relativeFrom="column">
                  <wp:posOffset>91440</wp:posOffset>
                </wp:positionH>
                <wp:positionV relativeFrom="paragraph">
                  <wp:posOffset>-172085</wp:posOffset>
                </wp:positionV>
                <wp:extent cx="4219575" cy="40957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09575"/>
                        </a:xfrm>
                        <a:prstGeom prst="rect">
                          <a:avLst/>
                        </a:prstGeom>
                        <a:solidFill>
                          <a:srgbClr val="FFFFFF"/>
                        </a:solidFill>
                        <a:ln w="9525">
                          <a:noFill/>
                          <a:miter lim="800000"/>
                          <a:headEnd/>
                          <a:tailEnd/>
                        </a:ln>
                      </wps:spPr>
                      <wps:txbx>
                        <w:txbxContent>
                          <w:p w:rsidR="00BA0AB3" w:rsidRPr="0054119E" w:rsidRDefault="00BA0AB3" w:rsidP="0054119E">
                            <w:pPr>
                              <w:jc w:val="center"/>
                              <w:rPr>
                                <w:rFonts w:ascii="Broadway" w:hAnsi="Broadway"/>
                                <w:sz w:val="36"/>
                                <w:szCs w:val="36"/>
                              </w:rPr>
                            </w:pPr>
                            <w:r w:rsidRPr="0054119E">
                              <w:rPr>
                                <w:rFonts w:ascii="Broadway" w:hAnsi="Broadway"/>
                                <w:sz w:val="36"/>
                                <w:szCs w:val="36"/>
                              </w:rPr>
                              <w:t>Jubilé de la miséricorde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2pt;margin-top:-13.55pt;width:332.25pt;height:3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QoJQIAACkEAAAOAAAAZHJzL2Uyb0RvYy54bWysU02P2yAQvVfqf0DcG38oaTZWnNU221SV&#10;th/StpfeMOAYFTMUSOz013fA2Wy0vVXlgGaY4THz5rG+HXtNjtJ5BaamxSynRBoOQpl9Tb9/2725&#10;ocQHZgTTYGRNT9LT283rV+vBVrKEDrSQjiCI8dVga9qFYKss87yTPfMzsNJgsAXXs4Cu22fCsQHR&#10;e52Vef42G8AJ64BL7/H0fgrSTcJvW8nDl7b1MhBdU6wtpN2lvYl7tlmzau+Y7RQ/l8H+oYqeKYOP&#10;XqDuWWDk4NRfUL3iDjy0Ycahz6BtFZepB+ymyF9089gxK1MvSI63F5r8/4Pln49fHVGipmWxpMSw&#10;Hof0A0dFhCRBjkGSMpI0WF9h7qPF7DC+gxGHnRr29gH4T08MbDtm9vLOORg6yQQWWcSb2dXVCcdH&#10;kGb4BALfYocACWhsXR8ZRE4IouOwTpcBYR2E4+G8LFaL5YISjrF5nuz4BKueblvnwwcJPYlGTR0K&#10;IKGz44MPU+pTSnzMg1Zip7ROjts3W+3IkaFYdmmlBl6kaUOGmq4W5SIhG4j3EZpVvQooZq36mt7k&#10;cU3yimy8NyKlBKb0ZGPR2pzpiYxM3ISxGdM4EneRugbECflyMGkX/xoaHbjflAyo25r6XwfmJCX6&#10;o0HOV8V8HoWenPliWaLjriPNdYQZjlA1DZRM5jakzxG7MXCHs2lVou25knPJqMdE/PnvRMFf+ynr&#10;+Ydv/gAAAP//AwBQSwMEFAAGAAgAAAAhAAnH+zbeAAAACQEAAA8AAABkcnMvZG93bnJldi54bWxM&#10;j0FOwzAQRfdI3MEaJDaodVpC3IY4FSCB2Lb0AE48TSLicRS7TXp7hhUsv+bp/zfFbna9uOAYOk8a&#10;VssEBFLtbUeNhuPX+2IDIkRD1vSeUMMVA+zK25vC5NZPtMfLITaCSyjkRkMb45BLGeoWnQlLPyDx&#10;7eRHZyLHsZF2NBOXu16ukySTznTEC60Z8K3F+vtwdhpOn9PD03aqPuJR7dPs1XSq8let7+/ml2cQ&#10;Eef4B8OvPqtDyU6VP5MNouecpkxqWKzVCgQDmdpsQVQaHlUKsizk/w/KHwAAAP//AwBQSwECLQAU&#10;AAYACAAAACEAtoM4kv4AAADhAQAAEwAAAAAAAAAAAAAAAAAAAAAAW0NvbnRlbnRfVHlwZXNdLnht&#10;bFBLAQItABQABgAIAAAAIQA4/SH/1gAAAJQBAAALAAAAAAAAAAAAAAAAAC8BAABfcmVscy8ucmVs&#10;c1BLAQItABQABgAIAAAAIQDJBgQoJQIAACkEAAAOAAAAAAAAAAAAAAAAAC4CAABkcnMvZTJvRG9j&#10;LnhtbFBLAQItABQABgAIAAAAIQAJx/s23gAAAAkBAAAPAAAAAAAAAAAAAAAAAH8EAABkcnMvZG93&#10;bnJldi54bWxQSwUGAAAAAAQABADzAAAAigUAAAAA&#10;" stroked="f">
                <v:textbox>
                  <w:txbxContent>
                    <w:p w:rsidR="00BA0AB3" w:rsidRPr="0054119E" w:rsidRDefault="00BA0AB3" w:rsidP="0054119E">
                      <w:pPr>
                        <w:jc w:val="center"/>
                        <w:rPr>
                          <w:rFonts w:ascii="Broadway" w:hAnsi="Broadway"/>
                          <w:sz w:val="36"/>
                          <w:szCs w:val="36"/>
                        </w:rPr>
                      </w:pPr>
                      <w:r w:rsidRPr="0054119E">
                        <w:rPr>
                          <w:rFonts w:ascii="Broadway" w:hAnsi="Broadway"/>
                          <w:sz w:val="36"/>
                          <w:szCs w:val="36"/>
                        </w:rPr>
                        <w:t>Jubilé de la miséricorde</w:t>
                      </w:r>
                    </w:p>
                  </w:txbxContent>
                </v:textbox>
              </v:shape>
            </w:pict>
          </mc:Fallback>
        </mc:AlternateContent>
      </w:r>
    </w:p>
    <w:p w:rsidR="00BA0AB3" w:rsidRDefault="00BA0AB3">
      <w:bookmarkStart w:id="0" w:name="_GoBack"/>
      <w:bookmarkEnd w:id="0"/>
    </w:p>
    <w:p w:rsidR="00BA0AB3" w:rsidRDefault="00BA0AB3" w:rsidP="0054119E">
      <w:pPr>
        <w:jc w:val="center"/>
      </w:pPr>
    </w:p>
    <w:p w:rsidR="00BA0AB3" w:rsidRDefault="00BA0AB3"/>
    <w:p w:rsidR="00BA0AB3" w:rsidRDefault="00BA0AB3"/>
    <w:p w:rsidR="00BA0AB3" w:rsidRDefault="00BA0AB3"/>
    <w:p w:rsidR="00BA0AB3" w:rsidRDefault="00BA0AB3"/>
    <w:p w:rsidR="00BA0AB3" w:rsidRDefault="00906862">
      <w:r>
        <w:rPr>
          <w:noProof/>
          <w:lang w:eastAsia="fr-CA"/>
        </w:rPr>
        <mc:AlternateContent>
          <mc:Choice Requires="wps">
            <w:drawing>
              <wp:anchor distT="45720" distB="45720" distL="114300" distR="114300" simplePos="0" relativeHeight="251656192" behindDoc="1" locked="0" layoutInCell="1" allowOverlap="1">
                <wp:simplePos x="0" y="0"/>
                <wp:positionH relativeFrom="margin">
                  <wp:posOffset>5284470</wp:posOffset>
                </wp:positionH>
                <wp:positionV relativeFrom="paragraph">
                  <wp:posOffset>172720</wp:posOffset>
                </wp:positionV>
                <wp:extent cx="4010025" cy="441325"/>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AB3" w:rsidRPr="001F768F" w:rsidRDefault="00BA0AB3" w:rsidP="0054119E">
                            <w:pPr>
                              <w:jc w:val="center"/>
                              <w:rPr>
                                <w:rFonts w:ascii="Broadway" w:hAnsi="Broadway"/>
                                <w:b/>
                                <w:sz w:val="32"/>
                                <w:szCs w:val="32"/>
                              </w:rPr>
                            </w:pPr>
                            <w:r w:rsidRPr="001F768F">
                              <w:rPr>
                                <w:rFonts w:ascii="Broadway" w:hAnsi="Broadway"/>
                                <w:b/>
                                <w:sz w:val="32"/>
                                <w:szCs w:val="32"/>
                              </w:rPr>
                              <w:t>Chemin de la miséricorde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6.1pt;margin-top:13.6pt;width:315.75pt;height:3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qgwIAABYFAAAOAAAAZHJzL2Uyb0RvYy54bWysVMlu2zAQvRfoPxC8O1pKJ5YQOchSFQXS&#10;BUj6ATRJWUQlkiVpS2nRf++Qsh11ORRFdaC4DN+8mXnDy6ux79BeWCe1qnB2lmIkFNNcqm2FPz3W&#10;ixVGzlPFaaeVqPCTcPhq/fLF5WBKketWd1xYBCDKlYOpcOu9KZPEsVb01J1pIxQcNtr21MPSbhNu&#10;6QDofZfkaXqeDNpyYzUTzsHu3XSI1xG/aQTzH5rGCY+6CgM3H0cbx00Yk/UlLbeWmlayAw36Dyx6&#10;KhU4PUHdUU/RzsrfoHrJrHa68WdM94luGslEjAGiydJfonloqRExFkiOM6c0uf8Hy97vP1okOdQO&#10;I0V7KNGjGD260SNahuwMxpVg9GDAzI+wHSxDpM7ca/bZIaVvW6q24tpaPbSCcmCXhZvJ7OqE4wLI&#10;ZninObihO68j0NjYPgBCMhCgQ5WeTpUJVBhsEkhOmi8xYnBGSPYK5sEFLY+3jXX+jdA9CpMKW6h8&#10;RKf7e+cn06NJZK87yWvZdXFht5vbzqI9BZXU8Tugu7lZp4Kx0uHahDjtAEnwEc4C3Vj1b0WWk/Qm&#10;Lxb1+epiQWqyXBQX6WqRZsVNcZ6SgtzV3wPBjJSt5Fyoe6nEUYEZ+bsKH3ph0k7UIBoqXCwhOzGu&#10;OXs3DzKN35+C7KWHhuxkX+HVyYiWobCvFYewaemp7KZ58jP9WBDIwfEfsxJlECo/acCPmzHqLQ/e&#10;g0Q2mj+BLqyGskHx4TGBSavtV4wGaMwKuy87agVG3VsF2ioyQkInxwVZXuSwsPOTzfyEKgZQFfYY&#10;TdNbP3X/zli5bcHTUc3XoMdaRqk8szqoGJovxnR4KEJ3z9fR6vk5W/8AAAD//wMAUEsDBBQABgAI&#10;AAAAIQASNewm3wAAAAoBAAAPAAAAZHJzL2Rvd25yZXYueG1sTI/BTsMwDIbvSLxDZCRuLF0H7ShN&#10;J4TEBe3ABgeOXmOa0iYpTbqVt8c7wcmy/On/P5eb2fbiSGNovVOwXCQgyNVet65R8P72fLMGESI6&#10;jb13pOCHAmyqy4sSC+1PbkfHfWwEh7hQoAIT41BIGWpDFsPCD+T49ulHi5HXsZF6xBOH216mSZJJ&#10;i63jBoMDPRmqu/1kuWQb6mnnv7+W205+mC7Du1fzotT11fz4ACLSHP9gOOuzOlTsdPCT00H0Ctar&#10;NGVUQZrzPAO32SoHcVBwn+Ugq1L+f6H6BQAA//8DAFBLAQItABQABgAIAAAAIQC2gziS/gAAAOEB&#10;AAATAAAAAAAAAAAAAAAAAAAAAABbQ29udGVudF9UeXBlc10ueG1sUEsBAi0AFAAGAAgAAAAhADj9&#10;If/WAAAAlAEAAAsAAAAAAAAAAAAAAAAALwEAAF9yZWxzLy5yZWxzUEsBAi0AFAAGAAgAAAAhAJRz&#10;6yqDAgAAFgUAAA4AAAAAAAAAAAAAAAAALgIAAGRycy9lMm9Eb2MueG1sUEsBAi0AFAAGAAgAAAAh&#10;ABI17CbfAAAACgEAAA8AAAAAAAAAAAAAAAAA3QQAAGRycy9kb3ducmV2LnhtbFBLBQYAAAAABAAE&#10;APMAAADpBQAAAAA=&#10;" stroked="f">
                <v:textbox style="mso-fit-shape-to-text:t">
                  <w:txbxContent>
                    <w:p w:rsidR="00BA0AB3" w:rsidRPr="001F768F" w:rsidRDefault="00BA0AB3" w:rsidP="0054119E">
                      <w:pPr>
                        <w:jc w:val="center"/>
                        <w:rPr>
                          <w:rFonts w:ascii="Broadway" w:hAnsi="Broadway"/>
                          <w:b/>
                          <w:sz w:val="32"/>
                          <w:szCs w:val="32"/>
                        </w:rPr>
                      </w:pPr>
                      <w:r w:rsidRPr="001F768F">
                        <w:rPr>
                          <w:rFonts w:ascii="Broadway" w:hAnsi="Broadway"/>
                          <w:b/>
                          <w:sz w:val="32"/>
                          <w:szCs w:val="32"/>
                        </w:rPr>
                        <w:t>Chemin de la miséricorde</w:t>
                      </w:r>
                    </w:p>
                  </w:txbxContent>
                </v:textbox>
                <w10:wrap anchorx="margin"/>
              </v:shape>
            </w:pict>
          </mc:Fallback>
        </mc:AlternateContent>
      </w:r>
    </w:p>
    <w:p w:rsidR="00BA0AB3" w:rsidRDefault="00BA0AB3" w:rsidP="0054119E">
      <w:pPr>
        <w:jc w:val="center"/>
      </w:pPr>
    </w:p>
    <w:p w:rsidR="00BA0AB3" w:rsidRDefault="00906862" w:rsidP="001F768F">
      <w:pPr>
        <w:jc w:val="center"/>
      </w:pPr>
      <w:r>
        <w:rPr>
          <w:noProof/>
          <w:lang w:eastAsia="fr-CA"/>
        </w:rPr>
        <mc:AlternateContent>
          <mc:Choice Requires="wps">
            <w:drawing>
              <wp:anchor distT="45720" distB="45720" distL="114300" distR="114300" simplePos="0" relativeHeight="251657216" behindDoc="1" locked="0" layoutInCell="1" allowOverlap="1">
                <wp:simplePos x="0" y="0"/>
                <wp:positionH relativeFrom="margin">
                  <wp:align>right</wp:align>
                </wp:positionH>
                <wp:positionV relativeFrom="paragraph">
                  <wp:posOffset>31115</wp:posOffset>
                </wp:positionV>
                <wp:extent cx="4219575" cy="16097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609725"/>
                        </a:xfrm>
                        <a:prstGeom prst="rect">
                          <a:avLst/>
                        </a:prstGeom>
                        <a:solidFill>
                          <a:srgbClr val="FFFFFF"/>
                        </a:solidFill>
                        <a:ln w="9525">
                          <a:solidFill>
                            <a:srgbClr val="000000"/>
                          </a:solidFill>
                          <a:miter lim="800000"/>
                          <a:headEnd/>
                          <a:tailEnd/>
                        </a:ln>
                      </wps:spPr>
                      <wps:txbx>
                        <w:txbxContent>
                          <w:p w:rsidR="00BA0AB3" w:rsidRPr="001F768F" w:rsidRDefault="00BA0AB3" w:rsidP="0054119E">
                            <w:pPr>
                              <w:spacing w:after="0"/>
                              <w:contextualSpacing/>
                              <w:rPr>
                                <w:b/>
                                <w:i/>
                              </w:rPr>
                            </w:pPr>
                            <w:proofErr w:type="gramStart"/>
                            <w:r w:rsidRPr="001F768F">
                              <w:rPr>
                                <w:b/>
                                <w:i/>
                              </w:rPr>
                              <w:t>Consignes</w:t>
                            </w:r>
                            <w:proofErr w:type="gramEnd"/>
                            <w:r w:rsidRPr="001F768F">
                              <w:rPr>
                                <w:b/>
                                <w:i/>
                              </w:rPr>
                              <w:t> :</w:t>
                            </w:r>
                          </w:p>
                          <w:p w:rsidR="00BA0AB3" w:rsidRDefault="00BA0AB3"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BA0AB3" w:rsidRPr="00556EEA" w:rsidRDefault="00BA0AB3" w:rsidP="001F768F">
                            <w:pPr>
                              <w:spacing w:after="0"/>
                              <w:contextualSpacing/>
                              <w:jc w:val="both"/>
                              <w:rPr>
                                <w:i/>
                                <w:sz w:val="20"/>
                                <w:szCs w:val="20"/>
                              </w:rPr>
                            </w:pPr>
                            <w:r w:rsidRPr="00556EEA">
                              <w:rPr>
                                <w:i/>
                                <w:sz w:val="20"/>
                                <w:szCs w:val="20"/>
                              </w:rPr>
                              <w:t xml:space="preserve">Les églises sont ouvertes le dimanche de </w:t>
                            </w:r>
                            <w:r w:rsidR="006D30E9">
                              <w:rPr>
                                <w:i/>
                                <w:sz w:val="20"/>
                                <w:szCs w:val="20"/>
                              </w:rPr>
                              <w:t>10</w:t>
                            </w:r>
                            <w:r w:rsidRPr="00556EEA">
                              <w:rPr>
                                <w:i/>
                                <w:sz w:val="20"/>
                                <w:szCs w:val="20"/>
                              </w:rPr>
                              <w:t xml:space="preserve"> h à 16</w:t>
                            </w:r>
                            <w:r>
                              <w:rPr>
                                <w:i/>
                                <w:sz w:val="20"/>
                                <w:szCs w:val="20"/>
                              </w:rPr>
                              <w:t xml:space="preserve"> </w:t>
                            </w:r>
                            <w:r w:rsidRPr="00556EEA">
                              <w:rPr>
                                <w:i/>
                                <w:sz w:val="20"/>
                                <w:szCs w:val="20"/>
                              </w:rPr>
                              <w:t>h.</w:t>
                            </w:r>
                          </w:p>
                          <w:p w:rsidR="00BA0AB3" w:rsidRPr="00556EEA" w:rsidRDefault="00BA0AB3"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BA0AB3" w:rsidRPr="00556EEA" w:rsidRDefault="00BA0AB3" w:rsidP="001F768F">
                            <w:pPr>
                              <w:spacing w:after="0"/>
                              <w:contextualSpacing/>
                              <w:jc w:val="both"/>
                              <w:rPr>
                                <w:i/>
                                <w:sz w:val="20"/>
                                <w:szCs w:val="20"/>
                              </w:rPr>
                            </w:pPr>
                            <w:r w:rsidRPr="00556EEA">
                              <w:rPr>
                                <w:i/>
                                <w:sz w:val="20"/>
                                <w:szCs w:val="20"/>
                              </w:rPr>
                              <w:t>Je visite une église à la fois.</w:t>
                            </w:r>
                          </w:p>
                          <w:p w:rsidR="00BA0AB3" w:rsidRPr="00556EEA" w:rsidRDefault="00BA0AB3"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81.05pt;margin-top:2.45pt;width:332.25pt;height:12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WKgIAAFEEAAAOAAAAZHJzL2Uyb0RvYy54bWysVEuP0zAQviPxHyzfaR60223UdLV0KUJa&#10;HtLChZtjO42F4wm226T76xk72VIe4oDIwfLY429mvm8m65uh1eQorVNgSprNUkqk4SCU2Zf086fd&#10;i2tKnGdGMA1GlvQkHb3ZPH+27rtC5tCAFtISBDGu6LuSNt53RZI43siWuRl00uBlDbZlHk27T4Rl&#10;PaK3OsnT9CrpwYrOApfO4endeEk3Eb+uJfcf6tpJT3RJMTcfVxvXKqzJZs2KvWVdo/iUBvuHLFqm&#10;DAY9Q90xz8jBqt+gWsUtOKj9jEObQF0rLmMNWE2W/lLNQ8M6GWtBclx3psn9P1j+/vjREiVK+pIS&#10;w1qU6AsKRYQkXg5ekjxQ1HeuQM+HDn398AoGlDqW67p74F8dMbBtmNnLW2uhbyQTmGIWXiYXT0cc&#10;F0Cq/h0IjMUOHiLQUNs28IeMEERHqU5neTAPwvFwnmerxXJBCce77CpdLfNFjMGKp+eddf6NhJaE&#10;TUkt6h/h2fHe+ZAOK55cQjQHWomd0joadl9ttSVHhr2yi9+E/pObNqQv6WqBsf8OkcbvTxCt8tj0&#10;WrUlvT47sSLw9tqI2JKeKT3uMWVtJiIDdyOLfqiGSbZJnwrECZm1MPY4ziRuGrCPlPTY3yV13w7M&#10;Skr0W4PqrLL5PAxENOaLZY6GvbypLm+Y4QhVUk/JuN36OESBAQO3qGKtIr9B7jGTKWXs20j7NGNh&#10;MC7t6PXjT7D5DgAA//8DAFBLAwQUAAYACAAAACEA9CNYct0AAAAGAQAADwAAAGRycy9kb3ducmV2&#10;LnhtbEyPwU7DMBBE70j8g7VIXFDrUNKQhmwqhASiN2gRXN14m0TE62C7afh7zAmOoxnNvCnXk+nF&#10;SM53lhGu5wkI4trqjhuEt93jLAfhg2KtesuE8E0e1tX5WakKbU/8SuM2NCKWsC8UQhvCUEjp65aM&#10;8nM7EEfvYJ1RIUrXSO3UKZabXi6SJJNGdRwXWjXQQ0v15/ZoEPL0efzwm5uX9zo79KtwdTs+fTnE&#10;y4vp/g5EoCn8heEXP6JDFZn29sjaix4hHgkI6QpENLMsXYLYIyyWeQqyKuV//OoHAAD//wMAUEsB&#10;Ai0AFAAGAAgAAAAhALaDOJL+AAAA4QEAABMAAAAAAAAAAAAAAAAAAAAAAFtDb250ZW50X1R5cGVz&#10;XS54bWxQSwECLQAUAAYACAAAACEAOP0h/9YAAACUAQAACwAAAAAAAAAAAAAAAAAvAQAAX3JlbHMv&#10;LnJlbHNQSwECLQAUAAYACAAAACEAhcmv1ioCAABRBAAADgAAAAAAAAAAAAAAAAAuAgAAZHJzL2Uy&#10;b0RvYy54bWxQSwECLQAUAAYACAAAACEA9CNYct0AAAAGAQAADwAAAAAAAAAAAAAAAACEBAAAZHJz&#10;L2Rvd25yZXYueG1sUEsFBgAAAAAEAAQA8wAAAI4FAAAAAA==&#10;">
                <v:textbox>
                  <w:txbxContent>
                    <w:p w:rsidR="00BA0AB3" w:rsidRPr="001F768F" w:rsidRDefault="00BA0AB3" w:rsidP="0054119E">
                      <w:pPr>
                        <w:spacing w:after="0"/>
                        <w:contextualSpacing/>
                        <w:rPr>
                          <w:b/>
                          <w:i/>
                        </w:rPr>
                      </w:pPr>
                      <w:proofErr w:type="gramStart"/>
                      <w:r w:rsidRPr="001F768F">
                        <w:rPr>
                          <w:b/>
                          <w:i/>
                        </w:rPr>
                        <w:t>Consignes</w:t>
                      </w:r>
                      <w:proofErr w:type="gramEnd"/>
                      <w:r w:rsidRPr="001F768F">
                        <w:rPr>
                          <w:b/>
                          <w:i/>
                        </w:rPr>
                        <w:t> :</w:t>
                      </w:r>
                    </w:p>
                    <w:p w:rsidR="00BA0AB3" w:rsidRDefault="00BA0AB3"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BA0AB3" w:rsidRPr="00556EEA" w:rsidRDefault="00BA0AB3" w:rsidP="001F768F">
                      <w:pPr>
                        <w:spacing w:after="0"/>
                        <w:contextualSpacing/>
                        <w:jc w:val="both"/>
                        <w:rPr>
                          <w:i/>
                          <w:sz w:val="20"/>
                          <w:szCs w:val="20"/>
                        </w:rPr>
                      </w:pPr>
                      <w:r w:rsidRPr="00556EEA">
                        <w:rPr>
                          <w:i/>
                          <w:sz w:val="20"/>
                          <w:szCs w:val="20"/>
                        </w:rPr>
                        <w:t xml:space="preserve">Les églises sont ouvertes le dimanche de </w:t>
                      </w:r>
                      <w:r w:rsidR="006D30E9">
                        <w:rPr>
                          <w:i/>
                          <w:sz w:val="20"/>
                          <w:szCs w:val="20"/>
                        </w:rPr>
                        <w:t>10</w:t>
                      </w:r>
                      <w:r w:rsidRPr="00556EEA">
                        <w:rPr>
                          <w:i/>
                          <w:sz w:val="20"/>
                          <w:szCs w:val="20"/>
                        </w:rPr>
                        <w:t xml:space="preserve"> h à 16</w:t>
                      </w:r>
                      <w:r>
                        <w:rPr>
                          <w:i/>
                          <w:sz w:val="20"/>
                          <w:szCs w:val="20"/>
                        </w:rPr>
                        <w:t xml:space="preserve"> </w:t>
                      </w:r>
                      <w:r w:rsidRPr="00556EEA">
                        <w:rPr>
                          <w:i/>
                          <w:sz w:val="20"/>
                          <w:szCs w:val="20"/>
                        </w:rPr>
                        <w:t>h.</w:t>
                      </w:r>
                    </w:p>
                    <w:p w:rsidR="00BA0AB3" w:rsidRPr="00556EEA" w:rsidRDefault="00BA0AB3"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BA0AB3" w:rsidRPr="00556EEA" w:rsidRDefault="00BA0AB3" w:rsidP="001F768F">
                      <w:pPr>
                        <w:spacing w:after="0"/>
                        <w:contextualSpacing/>
                        <w:jc w:val="both"/>
                        <w:rPr>
                          <w:i/>
                          <w:sz w:val="20"/>
                          <w:szCs w:val="20"/>
                        </w:rPr>
                      </w:pPr>
                      <w:r w:rsidRPr="00556EEA">
                        <w:rPr>
                          <w:i/>
                          <w:sz w:val="20"/>
                          <w:szCs w:val="20"/>
                        </w:rPr>
                        <w:t>Je visite une église à la fois.</w:t>
                      </w:r>
                    </w:p>
                    <w:p w:rsidR="00BA0AB3" w:rsidRPr="00556EEA" w:rsidRDefault="00BA0AB3"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v:textbox>
                <w10:wrap anchorx="margin"/>
              </v:shape>
            </w:pict>
          </mc:Fallback>
        </mc:AlternateContent>
      </w:r>
    </w:p>
    <w:p w:rsidR="00BA0AB3" w:rsidRDefault="00BA0AB3"/>
    <w:p w:rsidR="00BA0AB3" w:rsidRDefault="00BA0AB3"/>
    <w:p w:rsidR="00BA0AB3" w:rsidRDefault="00BA0AB3"/>
    <w:p w:rsidR="00BA0AB3" w:rsidRDefault="00BA0AB3"/>
    <w:p w:rsidR="00BA0AB3" w:rsidRDefault="00BA0AB3"/>
    <w:p w:rsidR="00BA0AB3" w:rsidRDefault="00BA0AB3"/>
    <w:p w:rsidR="00BA0AB3" w:rsidRPr="001F768F" w:rsidRDefault="00BA0AB3" w:rsidP="00556EEA">
      <w:pPr>
        <w:contextualSpacing/>
        <w:jc w:val="center"/>
        <w:rPr>
          <w:rFonts w:ascii="Broadway" w:hAnsi="Broadway"/>
          <w:b/>
        </w:rPr>
      </w:pPr>
      <w:r w:rsidRPr="001F768F">
        <w:rPr>
          <w:rFonts w:ascii="Broadway" w:hAnsi="Broadway"/>
          <w:b/>
        </w:rPr>
        <w:t xml:space="preserve">PREMIÈRE STATION : </w:t>
      </w:r>
      <w:r w:rsidRPr="00556EEA">
        <w:rPr>
          <w:rFonts w:ascii="Broadway" w:hAnsi="Broadway"/>
        </w:rPr>
        <w:t>église Sainte-Anne</w:t>
      </w:r>
    </w:p>
    <w:p w:rsidR="00BA0AB3" w:rsidRDefault="00906862" w:rsidP="00FC6E4E">
      <w:pPr>
        <w:spacing w:after="0"/>
        <w:contextualSpacing/>
        <w:jc w:val="center"/>
        <w:rPr>
          <w:rFonts w:ascii="Brush Script MT" w:hAnsi="Brush Script MT"/>
          <w:sz w:val="36"/>
          <w:szCs w:val="36"/>
        </w:rPr>
      </w:pPr>
      <w:r>
        <w:rPr>
          <w:noProof/>
          <w:lang w:eastAsia="fr-CA"/>
        </w:rPr>
        <w:drawing>
          <wp:anchor distT="0" distB="0" distL="114300" distR="114300" simplePos="0" relativeHeight="251660288" behindDoc="1" locked="0" layoutInCell="1" allowOverlap="1">
            <wp:simplePos x="0" y="0"/>
            <wp:positionH relativeFrom="column">
              <wp:posOffset>1226820</wp:posOffset>
            </wp:positionH>
            <wp:positionV relativeFrom="paragraph">
              <wp:posOffset>292735</wp:posOffset>
            </wp:positionV>
            <wp:extent cx="1871980" cy="1978660"/>
            <wp:effectExtent l="0" t="0" r="0" b="2540"/>
            <wp:wrapNone/>
            <wp:docPr id="7" name="Image 6" descr="http://enroute.umc-europe.org/images/2005/12/zach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enroute.umc-europe.org/images/2005/12/zache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980" cy="1978660"/>
                    </a:xfrm>
                    <a:prstGeom prst="rect">
                      <a:avLst/>
                    </a:prstGeom>
                    <a:noFill/>
                  </pic:spPr>
                </pic:pic>
              </a:graphicData>
            </a:graphic>
            <wp14:sizeRelH relativeFrom="page">
              <wp14:pctWidth>0</wp14:pctWidth>
            </wp14:sizeRelH>
            <wp14:sizeRelV relativeFrom="page">
              <wp14:pctHeight>0</wp14:pctHeight>
            </wp14:sizeRelV>
          </wp:anchor>
        </w:drawing>
      </w:r>
      <w:r w:rsidR="00BA0AB3" w:rsidRPr="001F768F">
        <w:rPr>
          <w:rFonts w:ascii="Brush Script MT" w:hAnsi="Brush Script MT"/>
          <w:sz w:val="36"/>
          <w:szCs w:val="36"/>
        </w:rPr>
        <w:t>Zachée</w:t>
      </w:r>
    </w:p>
    <w:p w:rsidR="00BA0AB3" w:rsidRPr="001F768F" w:rsidRDefault="00BA0AB3" w:rsidP="00FC6E4E">
      <w:pPr>
        <w:spacing w:after="0"/>
        <w:contextualSpacing/>
        <w:jc w:val="center"/>
        <w:rPr>
          <w:rFonts w:ascii="Brush Script MT" w:hAnsi="Brush Script MT"/>
          <w:sz w:val="36"/>
          <w:szCs w:val="36"/>
        </w:rPr>
      </w:pPr>
    </w:p>
    <w:p w:rsidR="00BA0AB3" w:rsidRDefault="00BA0AB3" w:rsidP="00FC6E4E">
      <w:pPr>
        <w:spacing w:after="0"/>
        <w:jc w:val="center"/>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Default="00BA0AB3" w:rsidP="001F768F">
      <w:pPr>
        <w:spacing w:after="0"/>
      </w:pPr>
    </w:p>
    <w:p w:rsidR="00BA0AB3" w:rsidRPr="00976324" w:rsidRDefault="00BA0AB3" w:rsidP="001F768F">
      <w:pPr>
        <w:pStyle w:val="Paragraphedeliste"/>
        <w:numPr>
          <w:ilvl w:val="0"/>
          <w:numId w:val="1"/>
        </w:numPr>
        <w:spacing w:after="0"/>
        <w:ind w:left="284" w:hanging="284"/>
        <w:rPr>
          <w:rFonts w:ascii="Broadway" w:hAnsi="Broadway"/>
          <w:b/>
        </w:rPr>
      </w:pPr>
      <w:r w:rsidRPr="00976324">
        <w:rPr>
          <w:rFonts w:ascii="Broadway" w:hAnsi="Broadway"/>
          <w:b/>
        </w:rPr>
        <w:lastRenderedPageBreak/>
        <w:t>Prière d’introduction</w:t>
      </w:r>
    </w:p>
    <w:p w:rsidR="00BA0AB3" w:rsidRDefault="00BA0AB3" w:rsidP="00976324">
      <w:pPr>
        <w:pStyle w:val="Paragraphedeliste"/>
        <w:spacing w:after="0"/>
        <w:ind w:left="284"/>
      </w:pPr>
    </w:p>
    <w:p w:rsidR="00BA0AB3" w:rsidRDefault="00BA0AB3" w:rsidP="00976324">
      <w:pPr>
        <w:pStyle w:val="Paragraphedeliste"/>
        <w:spacing w:after="0"/>
        <w:ind w:left="284"/>
      </w:pPr>
      <w:r>
        <w:t>Père miséricordieux, je veux vivre avec piété et amour, le chemin de miséricorde que tu me proposes. Que l’exemple et les paroles de Jésus s’imprègnent en moi.</w:t>
      </w:r>
    </w:p>
    <w:p w:rsidR="00BA0AB3" w:rsidRDefault="00BA0AB3" w:rsidP="00976324">
      <w:pPr>
        <w:pStyle w:val="Paragraphedeliste"/>
        <w:spacing w:after="0"/>
        <w:ind w:left="284"/>
      </w:pPr>
      <w:r>
        <w:t>Que ton Esprit guérisse mon cœur blessé et m’inspire des pensées et des actes de miséricorde.</w:t>
      </w:r>
    </w:p>
    <w:p w:rsidR="00BA0AB3" w:rsidRDefault="00BA0AB3" w:rsidP="00976324">
      <w:pPr>
        <w:pStyle w:val="Paragraphedeliste"/>
        <w:spacing w:after="0"/>
        <w:ind w:left="284"/>
      </w:pPr>
    </w:p>
    <w:p w:rsidR="00DF2682" w:rsidRDefault="00DF2682" w:rsidP="00976324">
      <w:pPr>
        <w:pStyle w:val="Paragraphedeliste"/>
        <w:spacing w:after="0"/>
        <w:ind w:left="284"/>
      </w:pPr>
    </w:p>
    <w:p w:rsidR="00BA0AB3" w:rsidRDefault="00BA0AB3" w:rsidP="001F768F">
      <w:pPr>
        <w:pStyle w:val="Paragraphedeliste"/>
        <w:numPr>
          <w:ilvl w:val="0"/>
          <w:numId w:val="1"/>
        </w:numPr>
        <w:spacing w:after="0"/>
        <w:ind w:left="284" w:hanging="284"/>
        <w:rPr>
          <w:rFonts w:ascii="Broadway" w:hAnsi="Broadway"/>
          <w:b/>
        </w:rPr>
      </w:pPr>
      <w:r>
        <w:rPr>
          <w:rFonts w:ascii="Broadway" w:hAnsi="Broadway"/>
          <w:b/>
        </w:rPr>
        <w:t>Parol</w:t>
      </w:r>
      <w:r w:rsidRPr="00976324">
        <w:rPr>
          <w:rFonts w:ascii="Broadway" w:hAnsi="Broadway"/>
          <w:b/>
        </w:rPr>
        <w:t>e de Dieu</w:t>
      </w:r>
      <w:r w:rsidR="00DF2682">
        <w:rPr>
          <w:rFonts w:ascii="Broadway" w:hAnsi="Broadway"/>
          <w:b/>
        </w:rPr>
        <w:t xml:space="preserve">  </w:t>
      </w:r>
      <w:r w:rsidR="00DF2682" w:rsidRPr="00DF2682">
        <w:rPr>
          <w:i/>
        </w:rPr>
        <w:t>Luc 19, 1-10</w:t>
      </w:r>
    </w:p>
    <w:p w:rsidR="003D2BD9" w:rsidRDefault="00906862" w:rsidP="003D2BD9">
      <w:pPr>
        <w:pStyle w:val="Paragraphedeliste"/>
        <w:spacing w:after="0"/>
        <w:ind w:left="284"/>
        <w:rPr>
          <w:rFonts w:ascii="Broadway" w:hAnsi="Broadway"/>
          <w:b/>
        </w:rPr>
      </w:pPr>
      <w:r>
        <w:rPr>
          <w:noProof/>
          <w:lang w:eastAsia="fr-CA"/>
        </w:rPr>
        <mc:AlternateContent>
          <mc:Choice Requires="wps">
            <w:drawing>
              <wp:anchor distT="45720" distB="45720" distL="114300" distR="114300" simplePos="0" relativeHeight="251659264" behindDoc="1" locked="0" layoutInCell="1" allowOverlap="1">
                <wp:simplePos x="0" y="0"/>
                <wp:positionH relativeFrom="margin">
                  <wp:posOffset>97155</wp:posOffset>
                </wp:positionH>
                <wp:positionV relativeFrom="paragraph">
                  <wp:posOffset>139700</wp:posOffset>
                </wp:positionV>
                <wp:extent cx="4371975" cy="5019675"/>
                <wp:effectExtent l="0" t="0" r="9525" b="952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019675"/>
                        </a:xfrm>
                        <a:prstGeom prst="rect">
                          <a:avLst/>
                        </a:prstGeom>
                        <a:solidFill>
                          <a:srgbClr val="FFFFFF"/>
                        </a:solidFill>
                        <a:ln w="9525">
                          <a:noFill/>
                          <a:miter lim="800000"/>
                          <a:headEnd/>
                          <a:tailEnd/>
                        </a:ln>
                      </wps:spPr>
                      <wps:txbx>
                        <w:txbxContent>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Entré dans la ville de Jéricho, Jésus la traversait.</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Or, il y avait un homme du nom de Zachée ; il était le chef des collecteurs d’impôts, et c’était quelqu’un de riche.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Il cherchait à voir qui était Jésus, mais il ne le pouvait pas à cause de la foule, car il était de petite taille.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Il courut donc en avant et grimpa sur un sycomore pour voir Jésus qui allait passer par là.</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Arrivé à cet endroit, Jésus leva les yeux et lui dit : « Zachée, descends vite : aujourd’hui il faut que j’aille demeurer dans ta maison.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Vite, il descendit et reçut Jésus avec joie.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Voyant cela, tous récriminaient : « Il est allé loger chez un homme qui est un pécheur.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Zachée, debout, s’adressa au Seigneur : « Voici, Seigneur : je fais don aux pauvres de la moitié de mes biens, et si j’ai fait du tort à quelqu’un, je vais lui rendre quatre fois plus.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Alors Jésus dit à son sujet : « Aujourd’hui, le salut est arrivé pour cette maison, car lui aussi est un fils d’Abraham.</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En effet, le Fils de l’homme est venu chercher et sauver ce qui était perdu. »</w:t>
                            </w:r>
                          </w:p>
                          <w:p w:rsidR="00BA0AB3" w:rsidRDefault="00BA0AB3" w:rsidP="00FC6E4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65pt;margin-top:11pt;width:344.25pt;height:39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1nKAIAACgEAAAOAAAAZHJzL2Uyb0RvYy54bWysU02P0zAQvSPxHyzfadLSbrdR09XSpQhp&#10;+ZAWLtwc22ksbI+x3SbLr2fsdLsFbogcrJnMzPObN+P1zWA0OUofFNiaTiclJdJyEMrua/r1y+7V&#10;NSUhMiuYBitr+igDvdm8fLHuXSVn0IEW0hMEsaHqXU27GF1VFIF30rAwASctBlvwhkV0/b4QnvWI&#10;bnQxK8urogcvnAcuQ8C/d2OQbjJ+20oeP7VtkJHomiK3mE+fzyadxWbNqr1nrlP8RIP9AwvDlMVL&#10;z1B3LDJy8OovKKO4hwBtnHAwBbSt4jL3gN1Myz+6eeiYk7kXFCe4s0zh/8Hyj8fPnihR0wUllhkc&#10;0TccFBGSRDlESWZJot6FCjMfHObG4Q0MOOrcbnD3wL8HYmHbMbuXt95D30kmkOI0VRYXpSNOSCBN&#10;/wEE3sUOETLQ0HqT9ENFCKLjqB7P40EehOPP+evldLVEnhxji3K6ukIn3cGqp3LnQ3wnwZBk1NTj&#10;/DM8O96HOKY+paTbAmgldkrr7Ph9s9WeHBnuyi5/J/Tf0rQlfU1Xi9kiI1tI9QjNKqMi7rJWpqbX&#10;ZfpSOauSHG+tyHZkSo82ktb2pE+SZBQnDs2QpzFPtUm7BsQjCuZhXF18amh04H9S0uPa1jT8ODAv&#10;KdHvLYq+ms7nac+zM18sZ+j4y0hzGWGWI1RNIyWjuY35bSTaFm5xOK3Ksj0zOVHGdczCn55O2vdL&#10;P2c9P/DNLwAAAP//AwBQSwMEFAAGAAgAAAAhAD+X2gbdAAAACQEAAA8AAABkcnMvZG93bnJldi54&#10;bWxMj0FPg0AUhO8m/ofNM/Fi7FIqpSJLoyYar639AQ94BSL7lrDbQv+9z5M9TmYy802+nW2vzjT6&#10;zrGB5SICRVy5uuPGwOH743EDygfkGnvHZOBCHrbF7U2OWe0m3tF5HxolJewzNNCGMGRa+6oli37h&#10;BmLxjm60GESOja5HnKTc9jqOorW22LEstDjQe0vVz/5kDRy/pofkeSo/wyHdPa3fsEtLdzHm/m5+&#10;fQEVaA7/YfjDF3QohKl0J6696kUnK0kaiGO5JH4areRKaWCzjBPQRa6vHxS/AAAA//8DAFBLAQIt&#10;ABQABgAIAAAAIQC2gziS/gAAAOEBAAATAAAAAAAAAAAAAAAAAAAAAABbQ29udGVudF9UeXBlc10u&#10;eG1sUEsBAi0AFAAGAAgAAAAhADj9If/WAAAAlAEAAAsAAAAAAAAAAAAAAAAALwEAAF9yZWxzLy5y&#10;ZWxzUEsBAi0AFAAGAAgAAAAhAIlQXWcoAgAAKAQAAA4AAAAAAAAAAAAAAAAALgIAAGRycy9lMm9E&#10;b2MueG1sUEsBAi0AFAAGAAgAAAAhAD+X2gbdAAAACQEAAA8AAAAAAAAAAAAAAAAAggQAAGRycy9k&#10;b3ducmV2LnhtbFBLBQYAAAAABAAEAPMAAACMBQAAAAA=&#10;" stroked="f">
                <v:textbox>
                  <w:txbxContent>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Entré dans la ville de Jéricho, Jésus la traversait.</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Or, il y avait un homme du nom de Zachée ; il était le chef des collecteurs d’impôts, et c’était quelqu’un de riche.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Il cherchait à voir qui était Jésus, mais il ne le pouvait pas à cause de la foule, car il était de petite taille.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Il courut donc en avant et grimpa sur un sycomore pour voir Jésus qui allait passer par là.</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Arrivé à cet endroit, Jésus leva les yeux et lui dit : « Zachée, descends vite : aujourd’hui il faut que j’aille demeurer dans ta maison.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Vite, il descendit et reçut Jésus avec joie.</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Voyant cela, tous récriminaient : « Il est allé loger chez un homme qui est un pécheur.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Zachée, debout, s’adressa au Seigneur : « Voici, Seigneur : je fais don aux pauvres de la moitié de mes biens, et si j’ai fait du tort à quelqu’un, je vais lui rendre quatre fois plus. »</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Alors Jésus dit à son sujet : « Aujourd’hui, le salut est arrivé pour cette maison, car lui aussi est un fils d’Abraham.</w:t>
                      </w:r>
                    </w:p>
                    <w:p w:rsidR="00BA0AB3" w:rsidRPr="00F27503" w:rsidRDefault="00BA0AB3" w:rsidP="00FB7013">
                      <w:pPr>
                        <w:shd w:val="clear" w:color="auto" w:fill="FFFFFF"/>
                        <w:spacing w:after="0" w:line="312" w:lineRule="auto"/>
                        <w:rPr>
                          <w:rFonts w:ascii="Times New Roman" w:hAnsi="Times New Roman"/>
                          <w:b/>
                          <w:color w:val="444444"/>
                          <w:sz w:val="25"/>
                          <w:szCs w:val="25"/>
                          <w:lang w:eastAsia="fr-CA"/>
                        </w:rPr>
                      </w:pPr>
                      <w:r w:rsidRPr="00F27503">
                        <w:rPr>
                          <w:rFonts w:ascii="Times New Roman" w:hAnsi="Times New Roman"/>
                          <w:b/>
                          <w:color w:val="444444"/>
                          <w:sz w:val="25"/>
                          <w:szCs w:val="25"/>
                          <w:lang w:eastAsia="fr-CA"/>
                        </w:rPr>
                        <w:t> En effet, le Fils de l’homme est venu chercher et sauver ce qui était perdu. »</w:t>
                      </w:r>
                    </w:p>
                    <w:p w:rsidR="00BA0AB3" w:rsidRDefault="00BA0AB3" w:rsidP="00FC6E4E"/>
                  </w:txbxContent>
                </v:textbox>
                <w10:wrap anchorx="margin"/>
              </v:shape>
            </w:pict>
          </mc:Fallback>
        </mc:AlternateContent>
      </w:r>
    </w:p>
    <w:p w:rsidR="00BA0AB3" w:rsidRDefault="00BA0AB3" w:rsidP="00FC6E4E">
      <w:pPr>
        <w:pStyle w:val="Paragraphedeliste"/>
        <w:spacing w:after="0"/>
        <w:ind w:left="284"/>
        <w:jc w:val="center"/>
      </w:pPr>
    </w:p>
    <w:p w:rsidR="003D2BD9" w:rsidRDefault="003D2BD9" w:rsidP="00DF2682">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976324">
      <w:pPr>
        <w:pStyle w:val="Paragraphedeliste"/>
        <w:spacing w:after="0"/>
        <w:ind w:left="284"/>
      </w:pPr>
    </w:p>
    <w:p w:rsidR="00BA0AB3" w:rsidRDefault="00BA0AB3" w:rsidP="001F768F">
      <w:pPr>
        <w:pStyle w:val="Paragraphedeliste"/>
        <w:numPr>
          <w:ilvl w:val="0"/>
          <w:numId w:val="1"/>
        </w:numPr>
        <w:spacing w:after="0"/>
        <w:ind w:left="284" w:hanging="284"/>
        <w:rPr>
          <w:rFonts w:ascii="Broadway" w:hAnsi="Broadway"/>
          <w:b/>
        </w:rPr>
      </w:pPr>
      <w:r>
        <w:rPr>
          <w:rFonts w:ascii="Broadway" w:hAnsi="Broadway"/>
          <w:b/>
        </w:rPr>
        <w:lastRenderedPageBreak/>
        <w:t xml:space="preserve"> Commentaire du pape François</w:t>
      </w:r>
    </w:p>
    <w:p w:rsidR="00BA0AB3" w:rsidRDefault="00BA0AB3" w:rsidP="001E2750">
      <w:pPr>
        <w:pStyle w:val="Paragraphedeliste"/>
        <w:spacing w:after="0" w:line="240" w:lineRule="auto"/>
        <w:ind w:left="0"/>
        <w:rPr>
          <w:rFonts w:ascii="Broadway" w:hAnsi="Broadway"/>
        </w:rPr>
      </w:pPr>
    </w:p>
    <w:p w:rsidR="00BA0AB3" w:rsidRPr="003D2BD9" w:rsidRDefault="00BA0AB3" w:rsidP="003D2BD9">
      <w:pPr>
        <w:pStyle w:val="Paragraphedeliste"/>
        <w:spacing w:after="0" w:line="276" w:lineRule="auto"/>
        <w:ind w:left="284"/>
        <w:jc w:val="both"/>
        <w:rPr>
          <w:i/>
        </w:rPr>
      </w:pPr>
      <w:r w:rsidRPr="00F27503">
        <w:rPr>
          <w:rFonts w:ascii="Times New Roman" w:hAnsi="Times New Roman"/>
          <w:b/>
          <w:color w:val="444444"/>
          <w:sz w:val="26"/>
          <w:szCs w:val="26"/>
          <w:lang w:eastAsia="fr-CA"/>
        </w:rPr>
        <w:t>«Si tu as un poids sur la conscience, si tu as honte de tant de choses que tu as commises, arrête-toi un peu, n’aie pas peur. Pense qu’il y a quelqu’un qui t’attend parce que tu as cessé de te souvenir; et ce quelqu’un, c’est ton père, c’est Dieu qui t’attend! Grimpe comme Zachée l’a fait, monte sur l’arbre de l’envie d’être pardonné; je t’assure que tu ne seras pas déçu. Jésus est miséricordieux et ne se lasse jamais de pardonner!…Souvenez-vous en bien, Jésus est comme cela!  (…) Accueillons-le avec joie : lui peut nous changer, il peut transformer notre cœur de pierre en cœur de chair, il peut nous libérer de l’égoïsme et faire  de notre vie un don d’amour. Jésus peut le faire : la</w:t>
      </w:r>
      <w:r w:rsidR="003D2BD9" w:rsidRPr="00F27503">
        <w:rPr>
          <w:rFonts w:ascii="Times New Roman" w:hAnsi="Times New Roman"/>
          <w:b/>
          <w:color w:val="444444"/>
          <w:sz w:val="26"/>
          <w:szCs w:val="26"/>
          <w:lang w:eastAsia="fr-CA"/>
        </w:rPr>
        <w:t>isse-toi regarder par Jésus»</w:t>
      </w:r>
      <w:r w:rsidR="003D2BD9">
        <w:rPr>
          <w:rFonts w:ascii="Times New Roman" w:hAnsi="Times New Roman"/>
          <w:color w:val="444444"/>
          <w:sz w:val="24"/>
          <w:szCs w:val="24"/>
          <w:lang w:eastAsia="fr-CA"/>
        </w:rPr>
        <w:t xml:space="preserve">     </w:t>
      </w:r>
      <w:r w:rsidRPr="003D2BD9">
        <w:rPr>
          <w:i/>
        </w:rPr>
        <w:t>(Angélus du 3 novembre 2013)</w:t>
      </w:r>
    </w:p>
    <w:p w:rsidR="00BA0AB3" w:rsidRPr="001E2750" w:rsidRDefault="00BA0AB3" w:rsidP="001E2750">
      <w:pPr>
        <w:pStyle w:val="Paragraphedeliste"/>
        <w:spacing w:after="0" w:line="240" w:lineRule="auto"/>
        <w:ind w:left="284"/>
        <w:jc w:val="both"/>
        <w:rPr>
          <w:rFonts w:ascii="Broadway" w:hAnsi="Broadway"/>
        </w:rPr>
      </w:pPr>
    </w:p>
    <w:p w:rsidR="00BA0AB3" w:rsidRDefault="00BA0AB3" w:rsidP="001F768F">
      <w:pPr>
        <w:pStyle w:val="Paragraphedeliste"/>
        <w:numPr>
          <w:ilvl w:val="0"/>
          <w:numId w:val="1"/>
        </w:numPr>
        <w:spacing w:after="0"/>
        <w:ind w:left="284" w:hanging="284"/>
        <w:rPr>
          <w:rFonts w:ascii="Broadway" w:hAnsi="Broadway"/>
          <w:b/>
        </w:rPr>
      </w:pPr>
      <w:r w:rsidRPr="00976324">
        <w:rPr>
          <w:rFonts w:ascii="Broadway" w:hAnsi="Broadway"/>
          <w:b/>
        </w:rPr>
        <w:t>Réflexion personnelle</w:t>
      </w:r>
    </w:p>
    <w:p w:rsidR="00BA0AB3" w:rsidRPr="00976324" w:rsidRDefault="00BA0AB3" w:rsidP="00034F1A">
      <w:pPr>
        <w:pStyle w:val="Paragraphedeliste"/>
        <w:spacing w:after="0"/>
        <w:ind w:left="284"/>
        <w:rPr>
          <w:rFonts w:ascii="Broadway" w:hAnsi="Broadway"/>
          <w:b/>
        </w:rPr>
      </w:pPr>
    </w:p>
    <w:p w:rsidR="00BA0AB3" w:rsidRDefault="00BA0AB3" w:rsidP="00976324">
      <w:pPr>
        <w:pStyle w:val="Paragraphedeliste"/>
        <w:numPr>
          <w:ilvl w:val="0"/>
          <w:numId w:val="2"/>
        </w:numPr>
        <w:spacing w:after="0"/>
      </w:pPr>
      <w:r>
        <w:t>Quels sont les mots importants de cet évangile?</w:t>
      </w:r>
    </w:p>
    <w:p w:rsidR="00BA0AB3" w:rsidRDefault="00BA0AB3" w:rsidP="00976324">
      <w:pPr>
        <w:pStyle w:val="Paragraphedeliste"/>
        <w:numPr>
          <w:ilvl w:val="0"/>
          <w:numId w:val="2"/>
        </w:numPr>
        <w:spacing w:after="0"/>
      </w:pPr>
      <w:r>
        <w:t xml:space="preserve">Quel enseignement Jésus </w:t>
      </w:r>
      <w:proofErr w:type="spellStart"/>
      <w:r>
        <w:t>veut-il</w:t>
      </w:r>
      <w:proofErr w:type="spellEnd"/>
      <w:r>
        <w:t xml:space="preserve"> donner?</w:t>
      </w:r>
    </w:p>
    <w:p w:rsidR="00BA0AB3" w:rsidRDefault="00BA0AB3" w:rsidP="00976324">
      <w:pPr>
        <w:pStyle w:val="Paragraphedeliste"/>
        <w:numPr>
          <w:ilvl w:val="0"/>
          <w:numId w:val="2"/>
        </w:numPr>
        <w:spacing w:after="0"/>
      </w:pPr>
      <w:r>
        <w:t>Comment puis-je appliquer concrètement cet enseignement dans ma vie?</w:t>
      </w:r>
    </w:p>
    <w:p w:rsidR="00BA0AB3" w:rsidRDefault="00BA0AB3" w:rsidP="00976324">
      <w:pPr>
        <w:pStyle w:val="Paragraphedeliste"/>
        <w:numPr>
          <w:ilvl w:val="0"/>
          <w:numId w:val="2"/>
        </w:numPr>
        <w:spacing w:after="0"/>
      </w:pPr>
      <w:r>
        <w:t>Quel geste l’Esprit m’invite à poser?</w:t>
      </w:r>
    </w:p>
    <w:p w:rsidR="00BA0AB3" w:rsidRDefault="00BA0AB3" w:rsidP="00B35F01">
      <w:pPr>
        <w:pStyle w:val="Paragraphedeliste"/>
        <w:spacing w:after="0"/>
        <w:ind w:left="284"/>
      </w:pPr>
    </w:p>
    <w:p w:rsidR="00BA0AB3" w:rsidRDefault="00BA0AB3" w:rsidP="00B35F01">
      <w:pPr>
        <w:spacing w:after="0"/>
        <w:ind w:left="284"/>
        <w:jc w:val="both"/>
      </w:pPr>
      <w:r>
        <w:t>«Redécouvrons les œuvres de miséricorde corporelles : donner à manger aux affamés, donner à boire à ceux qui ont soif, vêtir ceux qui sont nus, accueillir les étrangers, assister les malades, visiter les prisonniers, ensevelir les mort»</w:t>
      </w:r>
      <w:r w:rsidR="00F27503">
        <w:t xml:space="preserve">        </w:t>
      </w:r>
      <w:r w:rsidR="003D2BD9">
        <w:t xml:space="preserve"> </w:t>
      </w:r>
      <w:r w:rsidRPr="003D2BD9">
        <w:rPr>
          <w:i/>
        </w:rPr>
        <w:t>(Le visage de la miséricorde, No 15)</w:t>
      </w:r>
    </w:p>
    <w:p w:rsidR="00BA0AB3" w:rsidRDefault="00BA0AB3" w:rsidP="00976324">
      <w:pPr>
        <w:spacing w:after="0"/>
      </w:pPr>
    </w:p>
    <w:p w:rsidR="00BA0AB3" w:rsidRDefault="00BA0AB3" w:rsidP="001F768F">
      <w:pPr>
        <w:pStyle w:val="Paragraphedeliste"/>
        <w:numPr>
          <w:ilvl w:val="0"/>
          <w:numId w:val="1"/>
        </w:numPr>
        <w:spacing w:after="0"/>
        <w:ind w:left="284" w:hanging="284"/>
        <w:rPr>
          <w:rFonts w:ascii="Broadway" w:hAnsi="Broadway"/>
          <w:b/>
        </w:rPr>
      </w:pPr>
      <w:r w:rsidRPr="00976324">
        <w:rPr>
          <w:rFonts w:ascii="Broadway" w:hAnsi="Broadway"/>
          <w:b/>
        </w:rPr>
        <w:t>Prière personnelle d’</w:t>
      </w:r>
      <w:r>
        <w:rPr>
          <w:rFonts w:ascii="Broadway" w:hAnsi="Broadway"/>
          <w:b/>
        </w:rPr>
        <w:t>action de grâce et de demande</w:t>
      </w:r>
    </w:p>
    <w:p w:rsidR="00BA0AB3" w:rsidRDefault="00BA0AB3" w:rsidP="00F363DF">
      <w:pPr>
        <w:pStyle w:val="Paragraphedeliste"/>
        <w:spacing w:after="0"/>
        <w:ind w:left="0"/>
        <w:rPr>
          <w:rFonts w:ascii="Broadway" w:hAnsi="Broadway"/>
          <w:b/>
        </w:rPr>
      </w:pPr>
    </w:p>
    <w:p w:rsidR="00BA0AB3" w:rsidRDefault="00BA0AB3" w:rsidP="001F768F">
      <w:pPr>
        <w:pStyle w:val="Paragraphedeliste"/>
        <w:numPr>
          <w:ilvl w:val="0"/>
          <w:numId w:val="1"/>
        </w:numPr>
        <w:spacing w:after="0"/>
        <w:ind w:left="284" w:hanging="284"/>
        <w:rPr>
          <w:rFonts w:ascii="Broadway" w:hAnsi="Broadway"/>
          <w:b/>
        </w:rPr>
      </w:pPr>
      <w:r>
        <w:rPr>
          <w:rFonts w:ascii="Broadway" w:hAnsi="Broadway"/>
          <w:b/>
        </w:rPr>
        <w:t xml:space="preserve"> Prières aux intentions du Pape</w:t>
      </w:r>
    </w:p>
    <w:p w:rsidR="00BA0AB3" w:rsidRDefault="00BA0AB3" w:rsidP="00F363DF">
      <w:pPr>
        <w:pStyle w:val="Paragraphedeliste"/>
        <w:spacing w:after="0"/>
        <w:ind w:left="0"/>
        <w:rPr>
          <w:rFonts w:ascii="Broadway" w:hAnsi="Broadway"/>
          <w:b/>
        </w:rPr>
      </w:pPr>
    </w:p>
    <w:p w:rsidR="00BA0AB3" w:rsidRPr="003D2BD9" w:rsidRDefault="003D2BD9" w:rsidP="00F363DF">
      <w:pPr>
        <w:pStyle w:val="Paragraphedeliste"/>
        <w:spacing w:after="0"/>
        <w:ind w:left="284"/>
      </w:pPr>
      <w:r>
        <w:sym w:font="Wingdings 2" w:char="F085"/>
      </w:r>
      <w:r>
        <w:t xml:space="preserve"> </w:t>
      </w:r>
      <w:r w:rsidR="00BA0AB3" w:rsidRPr="003D2BD9">
        <w:t>Notre Père…</w:t>
      </w:r>
    </w:p>
    <w:p w:rsidR="00BA0AB3" w:rsidRPr="003D2BD9" w:rsidRDefault="00906862" w:rsidP="00F363DF">
      <w:pPr>
        <w:pStyle w:val="Paragraphedeliste"/>
        <w:spacing w:after="0"/>
        <w:ind w:left="284"/>
      </w:pPr>
      <w:r>
        <w:sym w:font="Wingdings 2" w:char="F085"/>
      </w:r>
      <w:r w:rsidR="003D2BD9">
        <w:t xml:space="preserve"> </w:t>
      </w:r>
      <w:r w:rsidR="00BA0AB3" w:rsidRPr="003D2BD9">
        <w:t>Je vous salue Marie…</w:t>
      </w:r>
    </w:p>
    <w:p w:rsidR="00BA0AB3" w:rsidRPr="003D2BD9" w:rsidRDefault="00906862" w:rsidP="00F363DF">
      <w:pPr>
        <w:pStyle w:val="Paragraphedeliste"/>
        <w:spacing w:after="0"/>
        <w:ind w:left="284"/>
      </w:pPr>
      <w:r>
        <w:sym w:font="Wingdings 2" w:char="F085"/>
      </w:r>
      <w:r w:rsidR="003D2BD9">
        <w:t xml:space="preserve"> </w:t>
      </w:r>
      <w:r w:rsidR="00BA0AB3" w:rsidRPr="003D2BD9">
        <w:t>Gloire au Père...</w:t>
      </w:r>
    </w:p>
    <w:sectPr w:rsidR="00BA0AB3" w:rsidRPr="003D2BD9" w:rsidSect="0054119E">
      <w:pgSz w:w="15840" w:h="12240" w:orient="landscape" w:code="1"/>
      <w:pgMar w:top="568" w:right="531" w:bottom="284" w:left="567" w:header="708" w:footer="708" w:gutter="0"/>
      <w:cols w:num="2" w:space="14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46A6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D4D2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1A1D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D96B9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8BA08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65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C0A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800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30D9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C484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E2EB1"/>
    <w:multiLevelType w:val="hybridMultilevel"/>
    <w:tmpl w:val="05F02636"/>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15:restartNumberingAfterBreak="0">
    <w:nsid w:val="47E438A0"/>
    <w:multiLevelType w:val="hybridMultilevel"/>
    <w:tmpl w:val="17FEF140"/>
    <w:lvl w:ilvl="0" w:tplc="0C0C000F">
      <w:start w:val="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747F6D15"/>
    <w:multiLevelType w:val="hybridMultilevel"/>
    <w:tmpl w:val="055AA08A"/>
    <w:lvl w:ilvl="0" w:tplc="EFB0C862">
      <w:start w:val="1"/>
      <w:numFmt w:val="bullet"/>
      <w:lvlText w:val="-"/>
      <w:lvlJc w:val="left"/>
      <w:pPr>
        <w:ind w:left="644" w:hanging="360"/>
      </w:pPr>
      <w:rPr>
        <w:rFonts w:ascii="Calibri" w:eastAsia="Times New Roman" w:hAnsi="Calibri" w:hint="default"/>
      </w:rPr>
    </w:lvl>
    <w:lvl w:ilvl="1" w:tplc="0C0C0003" w:tentative="1">
      <w:start w:val="1"/>
      <w:numFmt w:val="bullet"/>
      <w:lvlText w:val="o"/>
      <w:lvlJc w:val="left"/>
      <w:pPr>
        <w:ind w:left="1364" w:hanging="360"/>
      </w:pPr>
      <w:rPr>
        <w:rFonts w:ascii="Courier New" w:hAnsi="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hint="default"/>
      </w:rPr>
    </w:lvl>
    <w:lvl w:ilvl="8" w:tplc="0C0C0005" w:tentative="1">
      <w:start w:val="1"/>
      <w:numFmt w:val="bullet"/>
      <w:lvlText w:val=""/>
      <w:lvlJc w:val="left"/>
      <w:pPr>
        <w:ind w:left="6404" w:hanging="360"/>
      </w:pPr>
      <w:rPr>
        <w:rFonts w:ascii="Wingdings" w:hAnsi="Wingdings" w:hint="default"/>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9E"/>
    <w:rsid w:val="00034F1A"/>
    <w:rsid w:val="000611F8"/>
    <w:rsid w:val="001E2750"/>
    <w:rsid w:val="001F768F"/>
    <w:rsid w:val="002F42D8"/>
    <w:rsid w:val="003066D7"/>
    <w:rsid w:val="003D2BD9"/>
    <w:rsid w:val="004663C7"/>
    <w:rsid w:val="004C5AA9"/>
    <w:rsid w:val="0054119E"/>
    <w:rsid w:val="00556EEA"/>
    <w:rsid w:val="005F1E4E"/>
    <w:rsid w:val="006D30E9"/>
    <w:rsid w:val="007A6C84"/>
    <w:rsid w:val="00875535"/>
    <w:rsid w:val="00906862"/>
    <w:rsid w:val="00965F1C"/>
    <w:rsid w:val="00976324"/>
    <w:rsid w:val="00977622"/>
    <w:rsid w:val="00B35F01"/>
    <w:rsid w:val="00B659E5"/>
    <w:rsid w:val="00BA0AB3"/>
    <w:rsid w:val="00DB321F"/>
    <w:rsid w:val="00DF2682"/>
    <w:rsid w:val="00E74ADE"/>
    <w:rsid w:val="00EC5DE6"/>
    <w:rsid w:val="00F27503"/>
    <w:rsid w:val="00F363DF"/>
    <w:rsid w:val="00F51A78"/>
    <w:rsid w:val="00FB7013"/>
    <w:rsid w:val="00FC6E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E49EB82-0E17-4621-AFBA-4E1D64DC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535"/>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F768F"/>
    <w:pPr>
      <w:ind w:left="720"/>
      <w:contextualSpacing/>
    </w:pPr>
  </w:style>
  <w:style w:type="paragraph" w:styleId="NormalWeb">
    <w:name w:val="Normal (Web)"/>
    <w:basedOn w:val="Normal"/>
    <w:uiPriority w:val="99"/>
    <w:semiHidden/>
    <w:rsid w:val="00976324"/>
    <w:pPr>
      <w:spacing w:before="100" w:beforeAutospacing="1" w:after="100" w:afterAutospacing="1" w:line="240" w:lineRule="auto"/>
    </w:pPr>
    <w:rPr>
      <w:rFonts w:ascii="Times New Roman" w:eastAsia="Times New Roman" w:hAnsi="Times New Roman"/>
      <w:sz w:val="24"/>
      <w:szCs w:val="24"/>
      <w:lang w:eastAsia="fr-CA"/>
    </w:rPr>
  </w:style>
  <w:style w:type="paragraph" w:styleId="Textedebulles">
    <w:name w:val="Balloon Text"/>
    <w:basedOn w:val="Normal"/>
    <w:link w:val="TextedebullesCar"/>
    <w:uiPriority w:val="99"/>
    <w:semiHidden/>
    <w:rsid w:val="00F51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51A78"/>
    <w:rPr>
      <w:rFonts w:ascii="Segoe UI" w:hAnsi="Segoe UI" w:cs="Segoe UI"/>
      <w:sz w:val="18"/>
      <w:szCs w:val="18"/>
    </w:rPr>
  </w:style>
  <w:style w:type="character" w:styleId="Lienhypertexte">
    <w:name w:val="Hyperlink"/>
    <w:basedOn w:val="Policepardfaut"/>
    <w:uiPriority w:val="99"/>
    <w:rsid w:val="004663C7"/>
    <w:rPr>
      <w:rFonts w:cs="Times New Roman"/>
      <w:color w:val="0563C1"/>
      <w:u w:val="single"/>
    </w:rPr>
  </w:style>
  <w:style w:type="character" w:styleId="Accentuation">
    <w:name w:val="Emphasis"/>
    <w:basedOn w:val="Policepardfaut"/>
    <w:uiPriority w:val="99"/>
    <w:qFormat/>
    <w:locked/>
    <w:rsid w:val="00F363D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rancineross@globetrotte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Pastorale</dc:creator>
  <cp:keywords/>
  <dc:description/>
  <cp:lastModifiedBy>Secretaire Pastorale</cp:lastModifiedBy>
  <cp:revision>5</cp:revision>
  <cp:lastPrinted>2015-12-09T17:13:00Z</cp:lastPrinted>
  <dcterms:created xsi:type="dcterms:W3CDTF">2015-12-09T17:10:00Z</dcterms:created>
  <dcterms:modified xsi:type="dcterms:W3CDTF">2015-12-16T20:07:00Z</dcterms:modified>
</cp:coreProperties>
</file>